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da się trwale podnieść piersi? Sprawdź, czym jest mastopeksja i pokochaj swój biust na nowo!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Obecnie do wyboru mamy wiele różnych kosmetyków, zabiegów i sposobów na pielęgnację naszego ciała. Niestety niektóre części ciała na skutek upływu czasu, laktacji czy utraty dużej ilości kilogramów w związku z przebytą dietą tracą swoją jędrność i kształt, a metody te są nieskuteczne. Wówczas z pomocą przychodzi mastopeksja, czyli zabieg podniesienia piersi bez zmiany ich rozmiaru lub uzyskiwania nienaturalnego efektu. Odzyskaj swój piękny, naturalny kształt biustu i ciesz się naturalnie wyglądającym, uniesionym biustem.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mastopeksja?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Mastopeksja to nowoczesny zabieg chirurgiczny określany również jako plastyka piersi lub lifting biustu.</w:t>
      </w:r>
      <w:r>
        <w:rPr>
          <w:rFonts w:ascii="calibri" w:hAnsi="calibri" w:eastAsia="calibri" w:cs="calibri"/>
          <w:sz w:val="24"/>
          <w:szCs w:val="24"/>
        </w:rPr>
        <w:t xml:space="preserve"> Zabieg ten pozwala przywrócić piersiom ich doskonały, jędrny wygląd, idealny kształt i tym samym przywrócić Pacjentce dobre samopoczucie pewność siebie i spełnić niejednokrotnie największe marzenie.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Mastopeksja często mylona jest z operacją powiększania piersi i całkowitą zmianą ich kształtu. Wiele osób mając na myśli mastopeksję, wyobraża sobie w efekcie nienaturalnie duży, sztuczny biust z implantami, nieprzypominający subtelnych, naturalnych piersi. Tymczasem mastopeksja może być wykonana z dodatkowym wypełnieniem lub nie. Bardzo często Pacjentki decydujące się na lifting piersi chcą odzyskać swoje naturalne piersi sprzed karmienia piersią czy zmian związanych z działaniem czasu. Wówczas przeprowadzamy operację wyłącznie na tkankach Pacjentki, aby w rezultacie uzyskać piękny, naturalny i jędrny biust</w:t>
      </w:r>
      <w:r>
        <w:rPr>
          <w:rFonts w:ascii="calibri" w:hAnsi="calibri" w:eastAsia="calibri" w:cs="calibri"/>
          <w:sz w:val="24"/>
          <w:szCs w:val="24"/>
        </w:rPr>
        <w:t xml:space="preserve"> – tłumaczy specjalista plastyki piersi i modelowania sylwetki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lek. Piotr Turkowski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Mastopeksja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zabieg pozwalający w sposób całkowity i trwały zniwelować skutki wiotczenia i rozciągania się tkanek w wyniku naturalnych procesów starzenia i wpływu na ciało grawitacji (zwłaszcza w przypadku dużego biustu). </w:t>
      </w:r>
      <w:r>
        <w:rPr>
          <w:rFonts w:ascii="calibri" w:hAnsi="calibri" w:eastAsia="calibri" w:cs="calibri"/>
          <w:sz w:val="24"/>
          <w:szCs w:val="24"/>
          <w:b/>
        </w:rPr>
        <w:t xml:space="preserve">Lifting piersi pozwala zniwelować rozstępy i wszelkie nieestetyczne zmiany powstałe na skutek przebiegu ciąży i karmienia piersią, a także umożliwia pozbycie się nadmiaru skóry i zwiotczeń pojawiających się w związku z wahaniami wagi i drastycznym chudnięciem.</w:t>
      </w:r>
      <w:r>
        <w:rPr>
          <w:rFonts w:ascii="calibri" w:hAnsi="calibri" w:eastAsia="calibri" w:cs="calibri"/>
          <w:sz w:val="24"/>
          <w:szCs w:val="24"/>
        </w:rPr>
        <w:t xml:space="preserve"> Dzięki mastopeksji możliwe jest przywrócenie dawnego wyglądu piersi, jak i jednoczesne wprowadzenie zmian w ich wyglądzie i strukturze w porozumieniu z lekarzem.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Przywróć swoje piersi do życia z mastopeksją – na czym polega kompleksowe modelowanie biustu?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Mastopeksja znacznie różni się od standardowego powiększania biustu, które na stałe wpisało się na listę najpopularniejszych zabiegów z zakresu medycyny estetycznej. </w:t>
      </w:r>
      <w:r>
        <w:rPr>
          <w:rFonts w:ascii="calibri" w:hAnsi="calibri" w:eastAsia="calibri" w:cs="calibri"/>
          <w:sz w:val="24"/>
          <w:szCs w:val="24"/>
          <w:b/>
        </w:rPr>
        <w:t xml:space="preserve">Dzięki zabiegowi mastopeksji możliwe jest rozwiązanie niemal wszystkich problemów estetycznych nurtujących pacjentkę w ramach jednego działania chirurgicznego.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Chociaż mastopeksja to głównie zabieg podniesienia piersi polegający na wykonaniu stosownego nacięcia, usunięciu nadmiaru skóry, a następnie podniesieniu i właściwym uformowaniu kształtu piersi, jednocześnie często wykonuje się szereg innych czynności</w:t>
      </w:r>
      <w:r>
        <w:rPr>
          <w:rFonts w:ascii="calibri" w:hAnsi="calibri" w:eastAsia="calibri" w:cs="calibri"/>
          <w:sz w:val="24"/>
          <w:szCs w:val="24"/>
        </w:rPr>
        <w:t xml:space="preserve"> – wyjaśnia specjalista w zakresie chirurgii plastycznej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 n. med. Witold Waśkiewicz</w:t>
        </w:r>
      </w:hyperlink>
      <w:r>
        <w:rPr>
          <w:rFonts w:ascii="calibri" w:hAnsi="calibri" w:eastAsia="calibri" w:cs="calibri"/>
          <w:sz w:val="24"/>
          <w:szCs w:val="24"/>
        </w:rPr>
        <w:t xml:space="preserve">. – Mastopeksja może być połączona ze zmianą kształtu piersi i jej rozmiaru poprzez wszczepienie implantu i odpowiednie wymodelowanie biustu. Równie dobrze możliwa jest redukcja piersi do pożądanego rozmiaru, jak i zmniejszenie samej otoczki brodawki. Wszystkie tego typu ustalenia są szczegółowo omawiane przed zabiegiem z Pacjentką, co pozwala wybrać najlepszy wariant – dodaje Waśkiewicz.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długo utrzymują się efekty liftingu piersi? Czy mastopeksja się opłaca?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Mastopeksja jest operacją chirurgiczną wykonywaną w znieczuleniu ogólnym, która poprzedzona jest szczegółowym wywiadem lekarskim, wykonaniem serii niezbędnych badań i konsultacji z lekarzami. Sam zabieg trwa ok. 2-3 godziny i wykonywany jest przez zespół specjalistów.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efekty plastyki piersi były spektakularne, a cała procedura bezpieczna, mastopeksję zawsze należy przeprowadzać w sprawdzonych i renomowanych klinikach, cieszących się uznaniem i renomą. Te i wiele innych czynników sprawiają, że lifting piersi jest operacją kosztowną, jednak uzyskane efekty są trwałe i pod tym względem nieporównywalne do żadnej innej metody.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Wiele pacjentek chcących poddać się zabiegowi mastopeksji powstrzymuje się przed wykonaniem zabiegu z powodu jego wysokiej ceny. Tymczasem dokonując prostych obliczeń, okazuje się, że w trakcie kilku lat korzystania z różnego rodzaju zabiegów medycyny estetycznej, specjalistycznych kosmetyków i masaży wiele kobiet wydaje finalnie niewiele mniejsze kwoty, a efekty są nieporównywalnie słabsze niż w przypadku wykonania jednorazowej mastopeksji</w:t>
      </w:r>
      <w:r>
        <w:rPr>
          <w:rFonts w:ascii="calibri" w:hAnsi="calibri" w:eastAsia="calibri" w:cs="calibri"/>
          <w:sz w:val="24"/>
          <w:szCs w:val="24"/>
        </w:rPr>
        <w:t xml:space="preserve"> – zauważa lek. Turkowski.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Stosując właściwą dietę, pielęgnację w postaci odpowiednio dobranych kosmetyków i dbając o zdrowy tryb życia, efekty mastopeksji mogą utrzymać się naprawdę długo. Należy jednak pamiętać, że zajście w kolejną ciążę po liftingu piersi lub też kolejne upływające lata nadal będą miały wpływ na piersi, których wygląd stopniowo będzie się zmieniał. Będą to jednak zmiany w żaden sposób nieporównywalne do stanu sprzed mastopeksji.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iotrturkowski.pl/" TargetMode="External"/><Relationship Id="rId8" Type="http://schemas.openxmlformats.org/officeDocument/2006/relationships/hyperlink" Target="https://klinikaotco.pl/oferta/podniesienie-biustu/" TargetMode="External"/><Relationship Id="rId9" Type="http://schemas.openxmlformats.org/officeDocument/2006/relationships/hyperlink" Target="https://klinikaotco.pl/nasz-zespol/witold-waskiewi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2024-05-19T01:30:56+02:00</dcterms:created>
  <dcterms:modified xsi:type="dcterms:W3CDTF">2024-05-19T01:30:56+02:00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